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5EF3">
      <w:pPr>
        <w:spacing w:after="0" w:line="240" w:lineRule="auto"/>
        <w:jc w:val="center"/>
        <w:rPr>
          <w:rFonts w:ascii="Arial" w:hAnsi="Arial" w:cs="Arial"/>
          <w:b/>
          <w:sz w:val="24"/>
          <w:szCs w:val="24"/>
        </w:rPr>
      </w:pPr>
    </w:p>
    <w:p w:rsidR="00000000" w:rsidRDefault="00555EF3">
      <w:pPr>
        <w:spacing w:after="0" w:line="240" w:lineRule="auto"/>
        <w:jc w:val="center"/>
        <w:rPr>
          <w:rFonts w:ascii="Arial" w:hAnsi="Arial" w:cs="Arial"/>
          <w:b/>
          <w:sz w:val="24"/>
          <w:szCs w:val="24"/>
        </w:rPr>
      </w:pPr>
    </w:p>
    <w:p w:rsidR="00000000" w:rsidRDefault="00555EF3">
      <w:pPr>
        <w:spacing w:after="0" w:line="240" w:lineRule="auto"/>
        <w:jc w:val="center"/>
        <w:rPr>
          <w:rFonts w:ascii="Arial" w:hAnsi="Arial" w:cs="Arial"/>
          <w:b/>
          <w:sz w:val="24"/>
          <w:szCs w:val="24"/>
        </w:rPr>
      </w:pPr>
    </w:p>
    <w:p w:rsidR="00000000" w:rsidRDefault="00555EF3">
      <w:pPr>
        <w:spacing w:after="0" w:line="240" w:lineRule="auto"/>
        <w:jc w:val="center"/>
        <w:rPr>
          <w:rFonts w:ascii="Arial" w:hAnsi="Arial" w:cs="Arial"/>
          <w:b/>
          <w:sz w:val="24"/>
          <w:szCs w:val="24"/>
        </w:rPr>
      </w:pPr>
    </w:p>
    <w:p w:rsidR="00000000" w:rsidRDefault="00555EF3">
      <w:pPr>
        <w:spacing w:after="0" w:line="240" w:lineRule="auto"/>
        <w:jc w:val="center"/>
        <w:rPr>
          <w:rFonts w:ascii="Arial" w:hAnsi="Arial" w:cs="Arial"/>
          <w:sz w:val="36"/>
          <w:szCs w:val="36"/>
          <w:u w:val="single"/>
        </w:rPr>
      </w:pPr>
      <w:r>
        <w:rPr>
          <w:rFonts w:ascii="Arial" w:hAnsi="Arial" w:cs="Arial"/>
          <w:b/>
          <w:sz w:val="36"/>
          <w:szCs w:val="36"/>
          <w:u w:val="single"/>
        </w:rPr>
        <w:t xml:space="preserve">Début de saison perturbé au club de curling </w:t>
      </w:r>
      <w:proofErr w:type="spellStart"/>
      <w:r>
        <w:rPr>
          <w:rFonts w:ascii="Arial" w:hAnsi="Arial" w:cs="Arial"/>
          <w:b/>
          <w:sz w:val="36"/>
          <w:szCs w:val="36"/>
          <w:u w:val="single"/>
        </w:rPr>
        <w:t>Kénogami</w:t>
      </w:r>
      <w:proofErr w:type="spellEnd"/>
    </w:p>
    <w:p w:rsidR="00000000" w:rsidRDefault="00555EF3">
      <w:pPr>
        <w:spacing w:after="0" w:line="240" w:lineRule="auto"/>
        <w:rPr>
          <w:rFonts w:ascii="Arial" w:hAnsi="Arial" w:cs="Arial"/>
          <w:sz w:val="24"/>
          <w:szCs w:val="24"/>
        </w:rPr>
      </w:pPr>
    </w:p>
    <w:p w:rsidR="00000000" w:rsidRDefault="00555EF3">
      <w:pPr>
        <w:spacing w:after="0" w:line="240" w:lineRule="auto"/>
        <w:rPr>
          <w:rFonts w:ascii="Arial" w:hAnsi="Arial" w:cs="Arial"/>
          <w:sz w:val="24"/>
          <w:szCs w:val="24"/>
        </w:rPr>
      </w:pPr>
    </w:p>
    <w:p w:rsidR="00000000" w:rsidRDefault="00555EF3">
      <w:pPr>
        <w:spacing w:after="0" w:line="240" w:lineRule="auto"/>
        <w:ind w:left="2551" w:right="2551"/>
        <w:jc w:val="both"/>
        <w:rPr>
          <w:rFonts w:ascii="Arial" w:hAnsi="Arial" w:cs="Arial"/>
          <w:sz w:val="24"/>
          <w:szCs w:val="24"/>
        </w:rPr>
      </w:pPr>
      <w:r>
        <w:rPr>
          <w:rFonts w:ascii="Arial" w:hAnsi="Arial" w:cs="Arial"/>
          <w:sz w:val="24"/>
          <w:szCs w:val="24"/>
        </w:rPr>
        <w:t xml:space="preserve">JONQUIÈRE (11 septembre 2012) – Le passage de vandales, au cours des derniers jours,  a laissé des traces qui risquent de perturber quelque peu le début de saison au club de curling </w:t>
      </w:r>
      <w:proofErr w:type="spellStart"/>
      <w:r>
        <w:rPr>
          <w:rFonts w:ascii="Arial" w:hAnsi="Arial" w:cs="Arial"/>
          <w:sz w:val="24"/>
          <w:szCs w:val="24"/>
        </w:rPr>
        <w:t>Kénogami</w:t>
      </w:r>
      <w:proofErr w:type="spellEnd"/>
      <w:r>
        <w:rPr>
          <w:rFonts w:ascii="Arial" w:hAnsi="Arial" w:cs="Arial"/>
          <w:sz w:val="24"/>
          <w:szCs w:val="24"/>
        </w:rPr>
        <w:t xml:space="preserve">. </w:t>
      </w:r>
      <w:r>
        <w:rPr>
          <w:rFonts w:ascii="Arial" w:hAnsi="Arial" w:cs="Arial"/>
          <w:sz w:val="24"/>
          <w:szCs w:val="24"/>
        </w:rPr>
        <w:t>Et c’est le cuivre qui demeure au centre de toute cette perturbation.</w:t>
      </w:r>
    </w:p>
    <w:p w:rsidR="00000000" w:rsidRDefault="00555EF3">
      <w:pPr>
        <w:spacing w:after="0" w:line="240" w:lineRule="auto"/>
        <w:ind w:left="2551" w:right="2551"/>
        <w:jc w:val="both"/>
        <w:rPr>
          <w:rFonts w:ascii="Arial" w:hAnsi="Arial" w:cs="Arial"/>
          <w:sz w:val="24"/>
          <w:szCs w:val="24"/>
        </w:rPr>
      </w:pPr>
    </w:p>
    <w:p w:rsidR="00000000" w:rsidRDefault="00555EF3">
      <w:pPr>
        <w:spacing w:after="0" w:line="240" w:lineRule="auto"/>
        <w:ind w:left="2551" w:right="2551"/>
        <w:jc w:val="both"/>
        <w:rPr>
          <w:rFonts w:ascii="Arial" w:hAnsi="Arial" w:cs="Arial"/>
          <w:sz w:val="24"/>
          <w:szCs w:val="24"/>
        </w:rPr>
      </w:pPr>
      <w:r>
        <w:rPr>
          <w:rFonts w:ascii="Arial" w:hAnsi="Arial" w:cs="Arial"/>
          <w:sz w:val="24"/>
          <w:szCs w:val="24"/>
        </w:rPr>
        <w:t>Des visiteurs clandestins ont en effet coupé et volé des tuyaux de ce précieux métal reliant les compresseurs à l’unité d’évaporation extérieure. Le méfait a été constaté lors de l’insp</w:t>
      </w:r>
      <w:r>
        <w:rPr>
          <w:rFonts w:ascii="Arial" w:hAnsi="Arial" w:cs="Arial"/>
          <w:sz w:val="24"/>
          <w:szCs w:val="24"/>
        </w:rPr>
        <w:t>ection régulière, effectuée par le directeur des aménagements.</w:t>
      </w:r>
    </w:p>
    <w:p w:rsidR="00000000" w:rsidRDefault="00555EF3">
      <w:pPr>
        <w:spacing w:after="0" w:line="240" w:lineRule="auto"/>
        <w:ind w:left="2551" w:right="2551"/>
        <w:jc w:val="both"/>
        <w:rPr>
          <w:rFonts w:ascii="Arial" w:hAnsi="Arial" w:cs="Arial"/>
          <w:sz w:val="24"/>
          <w:szCs w:val="24"/>
        </w:rPr>
      </w:pPr>
    </w:p>
    <w:p w:rsidR="00000000" w:rsidRDefault="00555EF3">
      <w:pPr>
        <w:spacing w:after="0" w:line="240" w:lineRule="auto"/>
        <w:ind w:left="2551" w:right="2551"/>
        <w:jc w:val="both"/>
        <w:rPr>
          <w:rFonts w:ascii="Arial" w:hAnsi="Arial" w:cs="Arial"/>
          <w:sz w:val="24"/>
          <w:szCs w:val="24"/>
        </w:rPr>
      </w:pPr>
      <w:r>
        <w:rPr>
          <w:rFonts w:ascii="Arial" w:hAnsi="Arial" w:cs="Arial"/>
          <w:sz w:val="24"/>
          <w:szCs w:val="24"/>
        </w:rPr>
        <w:t>« Au départ, le vol n’a rien de majeur. On parle d’une valeur oscillant dans la centaine de dollars. C’est au niveau des réparations que la situation devient un peu plus dramatique pour le clu</w:t>
      </w:r>
      <w:r>
        <w:rPr>
          <w:rFonts w:ascii="Arial" w:hAnsi="Arial" w:cs="Arial"/>
          <w:sz w:val="24"/>
          <w:szCs w:val="24"/>
        </w:rPr>
        <w:t xml:space="preserve">b, les coûts de la remise en service des compresseurs allant chercher dans les 12 000 $ voire même un peu plus », explique le président du club </w:t>
      </w:r>
      <w:proofErr w:type="spellStart"/>
      <w:r>
        <w:rPr>
          <w:rFonts w:ascii="Arial" w:hAnsi="Arial" w:cs="Arial"/>
          <w:sz w:val="24"/>
          <w:szCs w:val="24"/>
        </w:rPr>
        <w:t>Kénogami</w:t>
      </w:r>
      <w:proofErr w:type="spellEnd"/>
      <w:r>
        <w:rPr>
          <w:rFonts w:ascii="Arial" w:hAnsi="Arial" w:cs="Arial"/>
          <w:sz w:val="24"/>
          <w:szCs w:val="24"/>
        </w:rPr>
        <w:t>, Richard Wilson.</w:t>
      </w:r>
    </w:p>
    <w:p w:rsidR="00000000" w:rsidRDefault="00555EF3">
      <w:pPr>
        <w:spacing w:after="0" w:line="240" w:lineRule="auto"/>
        <w:ind w:left="2551" w:right="2551"/>
        <w:jc w:val="both"/>
        <w:rPr>
          <w:rFonts w:ascii="Arial" w:hAnsi="Arial" w:cs="Arial"/>
          <w:sz w:val="24"/>
          <w:szCs w:val="24"/>
        </w:rPr>
      </w:pPr>
    </w:p>
    <w:p w:rsidR="00000000" w:rsidRDefault="00555EF3">
      <w:pPr>
        <w:spacing w:after="0" w:line="240" w:lineRule="auto"/>
        <w:ind w:left="2551" w:right="2551"/>
        <w:jc w:val="both"/>
        <w:rPr>
          <w:rFonts w:ascii="Arial" w:hAnsi="Arial" w:cs="Arial"/>
          <w:sz w:val="24"/>
          <w:szCs w:val="24"/>
        </w:rPr>
      </w:pPr>
      <w:r>
        <w:rPr>
          <w:rFonts w:ascii="Arial" w:hAnsi="Arial" w:cs="Arial"/>
          <w:sz w:val="24"/>
          <w:szCs w:val="24"/>
        </w:rPr>
        <w:t>Ce dernier note dans le même souffle que ce méfait arrive à un bien mauvais moment, c</w:t>
      </w:r>
      <w:r>
        <w:rPr>
          <w:rFonts w:ascii="Arial" w:hAnsi="Arial" w:cs="Arial"/>
          <w:sz w:val="24"/>
          <w:szCs w:val="24"/>
        </w:rPr>
        <w:t xml:space="preserve">ompte tenu que le club </w:t>
      </w:r>
      <w:proofErr w:type="spellStart"/>
      <w:r>
        <w:rPr>
          <w:rFonts w:ascii="Arial" w:hAnsi="Arial" w:cs="Arial"/>
          <w:sz w:val="24"/>
          <w:szCs w:val="24"/>
        </w:rPr>
        <w:t>Kénogami</w:t>
      </w:r>
      <w:proofErr w:type="spellEnd"/>
      <w:r>
        <w:rPr>
          <w:rFonts w:ascii="Arial" w:hAnsi="Arial" w:cs="Arial"/>
          <w:sz w:val="24"/>
          <w:szCs w:val="24"/>
        </w:rPr>
        <w:t xml:space="preserve"> avait vraiment le vent dans les voiles en vue de la prochaine saison.</w:t>
      </w:r>
    </w:p>
    <w:p w:rsidR="00000000" w:rsidRDefault="00555EF3">
      <w:pPr>
        <w:spacing w:after="0" w:line="240" w:lineRule="auto"/>
        <w:ind w:left="2551" w:right="2551"/>
        <w:jc w:val="both"/>
        <w:rPr>
          <w:rFonts w:ascii="Arial" w:hAnsi="Arial" w:cs="Arial"/>
          <w:sz w:val="24"/>
          <w:szCs w:val="24"/>
        </w:rPr>
      </w:pPr>
    </w:p>
    <w:p w:rsidR="00000000" w:rsidRDefault="00555EF3">
      <w:pPr>
        <w:spacing w:after="0" w:line="240" w:lineRule="auto"/>
        <w:ind w:left="2551" w:right="2551"/>
        <w:jc w:val="both"/>
        <w:rPr>
          <w:rFonts w:ascii="Arial" w:hAnsi="Arial" w:cs="Arial"/>
          <w:sz w:val="24"/>
          <w:szCs w:val="24"/>
        </w:rPr>
      </w:pPr>
      <w:r>
        <w:rPr>
          <w:rFonts w:ascii="Arial" w:hAnsi="Arial" w:cs="Arial"/>
          <w:sz w:val="24"/>
          <w:szCs w:val="24"/>
        </w:rPr>
        <w:t>« Nous venons de terminer la réfection de la toiture (75 000 $), grâce à l’obtention d’une subvention gouvernementale, et tout était en place pour le déb</w:t>
      </w:r>
      <w:r>
        <w:rPr>
          <w:rFonts w:ascii="Arial" w:hAnsi="Arial" w:cs="Arial"/>
          <w:sz w:val="24"/>
          <w:szCs w:val="24"/>
        </w:rPr>
        <w:t>ut de la saison dans quelques jours. Nous espérons que ce retard ne soit pas plus important que les prévisions établies », ajoute le président.</w:t>
      </w:r>
    </w:p>
    <w:p w:rsidR="00000000" w:rsidRDefault="00555EF3">
      <w:pPr>
        <w:spacing w:after="0" w:line="240" w:lineRule="auto"/>
        <w:ind w:left="2551" w:right="2551"/>
        <w:jc w:val="both"/>
        <w:rPr>
          <w:rFonts w:ascii="Arial" w:hAnsi="Arial" w:cs="Arial"/>
          <w:sz w:val="24"/>
          <w:szCs w:val="24"/>
        </w:rPr>
      </w:pPr>
    </w:p>
    <w:p w:rsidR="00000000" w:rsidRDefault="00555EF3">
      <w:pPr>
        <w:spacing w:after="0" w:line="240" w:lineRule="auto"/>
        <w:ind w:left="2551" w:right="2551"/>
        <w:jc w:val="both"/>
        <w:rPr>
          <w:rFonts w:ascii="Arial" w:hAnsi="Arial" w:cs="Arial"/>
          <w:sz w:val="24"/>
          <w:szCs w:val="24"/>
        </w:rPr>
      </w:pPr>
      <w:r>
        <w:rPr>
          <w:rFonts w:ascii="Arial" w:hAnsi="Arial" w:cs="Arial"/>
          <w:sz w:val="24"/>
          <w:szCs w:val="24"/>
        </w:rPr>
        <w:t>Selon le calendrier prévu, les glaces devaient être disponibles le 20 septembre pour la pratique. Si tout se dé</w:t>
      </w:r>
      <w:r>
        <w:rPr>
          <w:rFonts w:ascii="Arial" w:hAnsi="Arial" w:cs="Arial"/>
          <w:sz w:val="24"/>
          <w:szCs w:val="24"/>
        </w:rPr>
        <w:t>roule normalement, cet important bris devrait être corrigé pour le prochain week-end, de sorte que les compresseurs pourraient démarrer à ce moment-là.</w:t>
      </w:r>
    </w:p>
    <w:p w:rsidR="00000000" w:rsidRDefault="00555EF3">
      <w:pPr>
        <w:spacing w:after="0" w:line="240" w:lineRule="auto"/>
        <w:ind w:left="2551" w:right="2551"/>
        <w:jc w:val="both"/>
        <w:rPr>
          <w:rFonts w:ascii="Arial" w:hAnsi="Arial" w:cs="Arial"/>
          <w:sz w:val="24"/>
          <w:szCs w:val="24"/>
        </w:rPr>
      </w:pPr>
    </w:p>
    <w:p w:rsidR="00000000" w:rsidRDefault="00555EF3">
      <w:pPr>
        <w:spacing w:after="0" w:line="240" w:lineRule="auto"/>
        <w:ind w:left="2551" w:right="2551"/>
        <w:jc w:val="both"/>
        <w:rPr>
          <w:rFonts w:ascii="Arial" w:hAnsi="Arial" w:cs="Arial"/>
          <w:sz w:val="24"/>
          <w:szCs w:val="24"/>
        </w:rPr>
      </w:pPr>
      <w:r>
        <w:rPr>
          <w:rFonts w:ascii="Arial" w:hAnsi="Arial" w:cs="Arial"/>
          <w:sz w:val="24"/>
          <w:szCs w:val="24"/>
        </w:rPr>
        <w:t xml:space="preserve">« Si rien ne vient contrecarrer les plans, la disponibilité des glaces devrait accuser un retard d’une </w:t>
      </w:r>
      <w:r>
        <w:rPr>
          <w:rFonts w:ascii="Arial" w:hAnsi="Arial" w:cs="Arial"/>
          <w:sz w:val="24"/>
          <w:szCs w:val="24"/>
        </w:rPr>
        <w:t>dizaine de jours. Pour ce qui est du début des ligues participatives et compétitives, rien ne laisse présager pour l’instant un retard à ce niveau, puisque le calendrier est programmé pour la première semaine d’octobre. Nous croisons les doigts pour que to</w:t>
      </w:r>
      <w:r>
        <w:rPr>
          <w:rFonts w:ascii="Arial" w:hAnsi="Arial" w:cs="Arial"/>
          <w:sz w:val="24"/>
          <w:szCs w:val="24"/>
        </w:rPr>
        <w:t xml:space="preserve">ut se déroule normalement dans la remise en service des compresseurs », conclut le président Wilson. </w:t>
      </w:r>
    </w:p>
    <w:p w:rsidR="00000000" w:rsidRDefault="00555EF3">
      <w:pPr>
        <w:spacing w:after="0" w:line="240" w:lineRule="auto"/>
        <w:ind w:left="2551" w:right="2551"/>
        <w:rPr>
          <w:rFonts w:ascii="Arial" w:hAnsi="Arial" w:cs="Arial"/>
          <w:sz w:val="24"/>
          <w:szCs w:val="24"/>
        </w:rPr>
      </w:pPr>
    </w:p>
    <w:p w:rsidR="00000000" w:rsidRDefault="00555EF3">
      <w:pPr>
        <w:spacing w:after="0" w:line="240" w:lineRule="auto"/>
        <w:ind w:left="2551" w:right="2551"/>
        <w:rPr>
          <w:rFonts w:ascii="Arial" w:hAnsi="Arial" w:cs="Arial"/>
          <w:sz w:val="24"/>
          <w:szCs w:val="24"/>
        </w:rPr>
      </w:pPr>
      <w:r>
        <w:rPr>
          <w:rFonts w:ascii="Arial" w:hAnsi="Arial" w:cs="Arial"/>
          <w:sz w:val="24"/>
          <w:szCs w:val="24"/>
        </w:rPr>
        <w:t xml:space="preserve"> </w:t>
      </w:r>
    </w:p>
    <w:p w:rsidR="00000000" w:rsidRDefault="00555EF3">
      <w:pPr>
        <w:spacing w:after="0" w:line="240" w:lineRule="auto"/>
        <w:ind w:left="2551" w:right="2551"/>
        <w:rPr>
          <w:rFonts w:ascii="Arial" w:hAnsi="Arial" w:cs="Arial"/>
          <w:b/>
          <w:sz w:val="24"/>
          <w:szCs w:val="24"/>
        </w:rPr>
      </w:pPr>
      <w:r>
        <w:rPr>
          <w:rFonts w:ascii="Arial" w:hAnsi="Arial" w:cs="Arial"/>
          <w:b/>
          <w:sz w:val="24"/>
          <w:szCs w:val="24"/>
        </w:rPr>
        <w:t xml:space="preserve"> Pierre </w:t>
      </w:r>
      <w:proofErr w:type="spellStart"/>
      <w:r>
        <w:rPr>
          <w:rFonts w:ascii="Arial" w:hAnsi="Arial" w:cs="Arial"/>
          <w:b/>
          <w:sz w:val="24"/>
          <w:szCs w:val="24"/>
        </w:rPr>
        <w:t>Fellice</w:t>
      </w:r>
      <w:proofErr w:type="spellEnd"/>
      <w:r>
        <w:rPr>
          <w:rFonts w:ascii="Arial" w:hAnsi="Arial" w:cs="Arial"/>
          <w:b/>
          <w:sz w:val="24"/>
          <w:szCs w:val="24"/>
        </w:rPr>
        <w:t xml:space="preserve"> </w:t>
      </w:r>
    </w:p>
    <w:p w:rsidR="00555EF3" w:rsidRDefault="00555EF3"/>
    <w:sectPr w:rsidR="00555EF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attachedTemplate r:id="rId1"/>
  <w:defaultTabStop w:val="708"/>
  <w:hyphenationZone w:val="420"/>
  <w:characterSpacingControl w:val="doNotCompress"/>
  <w:compat/>
  <w:rsids>
    <w:rsidRoot w:val="003F54A5"/>
    <w:rsid w:val="003F54A5"/>
    <w:rsid w:val="00555EF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Ghislain</cp:lastModifiedBy>
  <cp:revision>2</cp:revision>
  <dcterms:created xsi:type="dcterms:W3CDTF">2015-11-21T02:25:00Z</dcterms:created>
  <dcterms:modified xsi:type="dcterms:W3CDTF">2015-11-21T02:25:00Z</dcterms:modified>
</cp:coreProperties>
</file>